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395"/>
        <w:gridCol w:w="4252"/>
      </w:tblGrid>
      <w:tr w:rsidR="009B6CFE" w:rsidTr="004A4819">
        <w:tc>
          <w:tcPr>
            <w:tcW w:w="6733" w:type="dxa"/>
            <w:gridSpan w:val="2"/>
            <w:tcBorders>
              <w:top w:val="nil"/>
              <w:left w:val="nil"/>
              <w:bottom w:val="nil"/>
              <w:right w:val="nil"/>
            </w:tcBorders>
            <w:vAlign w:val="center"/>
          </w:tcPr>
          <w:p w:rsidR="009B6CFE" w:rsidRDefault="009B6CFE" w:rsidP="00A257B9">
            <w:pPr>
              <w:pStyle w:val="Geenafstand"/>
            </w:pPr>
            <w:r>
              <w:rPr>
                <w:sz w:val="30"/>
              </w:rPr>
              <w:t>T</w:t>
            </w:r>
            <w:r>
              <w:t xml:space="preserve">WEEDE </w:t>
            </w:r>
            <w:r>
              <w:rPr>
                <w:sz w:val="30"/>
              </w:rPr>
              <w:t>K</w:t>
            </w:r>
            <w:r>
              <w:t>AMER DER</w:t>
            </w:r>
            <w:r>
              <w:rPr>
                <w:sz w:val="30"/>
              </w:rPr>
              <w:t xml:space="preserve"> S</w:t>
            </w:r>
            <w:r>
              <w:t>TATEN-</w:t>
            </w:r>
            <w:r>
              <w:rPr>
                <w:sz w:val="30"/>
              </w:rPr>
              <w:t>G</w:t>
            </w:r>
            <w:r>
              <w:t>ENERAAL</w:t>
            </w:r>
          </w:p>
        </w:tc>
        <w:tc>
          <w:tcPr>
            <w:tcW w:w="4252" w:type="dxa"/>
            <w:tcBorders>
              <w:top w:val="nil"/>
              <w:left w:val="nil"/>
              <w:bottom w:val="nil"/>
              <w:right w:val="nil"/>
            </w:tcBorders>
          </w:tcPr>
          <w:p w:rsidR="009B6CFE" w:rsidRDefault="009B6CFE" w:rsidP="00A257B9">
            <w:pPr>
              <w:pStyle w:val="Geenafstand"/>
            </w:pPr>
            <w:r>
              <w:rPr>
                <w:sz w:val="88"/>
              </w:rPr>
              <w:t>2</w:t>
            </w:r>
          </w:p>
        </w:tc>
      </w:tr>
      <w:tr w:rsidR="009B6CFE" w:rsidTr="004A4819">
        <w:trPr>
          <w:cantSplit/>
        </w:trPr>
        <w:tc>
          <w:tcPr>
            <w:tcW w:w="10985" w:type="dxa"/>
            <w:gridSpan w:val="3"/>
            <w:tcBorders>
              <w:top w:val="single" w:sz="4" w:space="0" w:color="auto"/>
              <w:left w:val="nil"/>
              <w:bottom w:val="nil"/>
              <w:right w:val="nil"/>
            </w:tcBorders>
            <w:vAlign w:val="center"/>
          </w:tcPr>
          <w:p w:rsidR="009B6CFE" w:rsidRPr="00E41C7D" w:rsidRDefault="00E41C7D" w:rsidP="00A257B9">
            <w:pPr>
              <w:pStyle w:val="Geenafstand"/>
            </w:pPr>
            <w:r w:rsidRPr="00E41C7D">
              <w:t>Vergaderjaar 201</w:t>
            </w:r>
            <w:r w:rsidR="00EF25EA">
              <w:t>9</w:t>
            </w:r>
            <w:r w:rsidRPr="00E41C7D">
              <w:t>-20</w:t>
            </w:r>
            <w:r w:rsidR="00EF25EA">
              <w:t>20</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Borders>
              <w:top w:val="single" w:sz="4" w:space="0" w:color="auto"/>
            </w:tcBorders>
          </w:tcPr>
          <w:p w:rsidR="004A4819" w:rsidRDefault="004A4819" w:rsidP="00A257B9">
            <w:pPr>
              <w:pStyle w:val="Geenafstand"/>
            </w:pPr>
          </w:p>
        </w:tc>
        <w:tc>
          <w:tcPr>
            <w:tcW w:w="8647" w:type="dxa"/>
            <w:gridSpan w:val="2"/>
            <w:tcBorders>
              <w:top w:val="single" w:sz="4" w:space="0" w:color="auto"/>
            </w:tcBorders>
          </w:tcPr>
          <w:p w:rsidR="004A4819" w:rsidRDefault="004A4819" w:rsidP="00A257B9">
            <w:pPr>
              <w:pStyle w:val="Geenafstand"/>
            </w:pP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rPr>
                <w:b/>
              </w:rPr>
            </w:pPr>
            <w:r>
              <w:rPr>
                <w:b/>
              </w:rPr>
              <w:t>3</w:t>
            </w:r>
            <w:r w:rsidR="00A257B9">
              <w:rPr>
                <w:b/>
              </w:rPr>
              <w:t>5</w:t>
            </w:r>
            <w:r>
              <w:rPr>
                <w:b/>
              </w:rPr>
              <w:t xml:space="preserve"> </w:t>
            </w:r>
            <w:r w:rsidR="00A257B9">
              <w:rPr>
                <w:b/>
              </w:rPr>
              <w:t>300 VIII</w:t>
            </w:r>
          </w:p>
        </w:tc>
        <w:tc>
          <w:tcPr>
            <w:tcW w:w="8647" w:type="dxa"/>
            <w:gridSpan w:val="2"/>
          </w:tcPr>
          <w:p w:rsidR="004A4819" w:rsidRPr="00A257B9" w:rsidRDefault="00A257B9" w:rsidP="00A257B9">
            <w:pPr>
              <w:pStyle w:val="Geenafstand"/>
              <w:rPr>
                <w:b/>
              </w:rPr>
            </w:pPr>
            <w:r w:rsidRPr="00A257B9">
              <w:rPr>
                <w:b/>
                <w:szCs w:val="24"/>
              </w:rPr>
              <w:t>Vaststelling van de begrotingsstaten van het Ministerie van Onderwijs, Cultuur en Wetenschap (VIII) voor het jaar 2020</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rPr>
                <w:b/>
              </w:rPr>
            </w:pPr>
            <w:r>
              <w:rPr>
                <w:b/>
              </w:rPr>
              <w:t>Nr.    GEWIJZIGDE</w:t>
            </w:r>
          </w:p>
        </w:tc>
        <w:tc>
          <w:tcPr>
            <w:tcW w:w="8647" w:type="dxa"/>
            <w:gridSpan w:val="2"/>
          </w:tcPr>
          <w:p w:rsidR="004A4819" w:rsidRDefault="004A4819" w:rsidP="00A257B9">
            <w:pPr>
              <w:pStyle w:val="Geenafstand"/>
              <w:rPr>
                <w:b/>
              </w:rPr>
            </w:pPr>
            <w:r>
              <w:rPr>
                <w:b/>
              </w:rPr>
              <w:t xml:space="preserve">MOTIE VAN </w:t>
            </w:r>
            <w:r w:rsidR="00A257B9">
              <w:rPr>
                <w:b/>
              </w:rPr>
              <w:t>HET LID ASSCHER C.S.</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r>
              <w:t xml:space="preserve">Ter vervanging van die gedrukt onder nr. </w:t>
            </w:r>
            <w:r w:rsidR="00A257B9">
              <w:t>102</w:t>
            </w:r>
          </w:p>
          <w:p w:rsidR="004A4819" w:rsidRDefault="004A4819" w:rsidP="00A257B9">
            <w:pPr>
              <w:pStyle w:val="Geenafstand"/>
            </w:pPr>
            <w:r>
              <w:t xml:space="preserve">Voorgesteld </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r>
              <w:t>De Kamer,</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r>
              <w:t>gehoord de beraadslaging,</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4A4819" w:rsidRDefault="004A4819" w:rsidP="00A257B9">
            <w:pPr>
              <w:pStyle w:val="Geenafstand"/>
            </w:pP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257B9">
            <w:pPr>
              <w:pStyle w:val="Geenafstand"/>
            </w:pPr>
          </w:p>
        </w:tc>
        <w:tc>
          <w:tcPr>
            <w:tcW w:w="8647" w:type="dxa"/>
            <w:gridSpan w:val="2"/>
          </w:tcPr>
          <w:p w:rsidR="00A257B9" w:rsidRDefault="00A257B9" w:rsidP="00A257B9">
            <w:pPr>
              <w:pStyle w:val="Geenafstand"/>
            </w:pPr>
            <w:r>
              <w:rPr>
                <w:rStyle w:val="s2"/>
              </w:rPr>
              <w:t>Constaterende dat in andere landen voortvarend vorm wordt gegeven aan de implementatie van de nieuwe Europese richtlijn Audiovisuele Mediadiensten,</w:t>
            </w:r>
            <w:r>
              <w:t> </w:t>
            </w:r>
          </w:p>
          <w:p w:rsidR="00A257B9" w:rsidRDefault="00A257B9" w:rsidP="00A257B9">
            <w:pPr>
              <w:pStyle w:val="Geenafstand"/>
              <w:rPr>
                <w:rStyle w:val="s2"/>
              </w:rPr>
            </w:pPr>
          </w:p>
          <w:p w:rsidR="00A257B9" w:rsidRDefault="00A257B9" w:rsidP="00A257B9">
            <w:pPr>
              <w:pStyle w:val="Geenafstand"/>
            </w:pPr>
            <w:r>
              <w:rPr>
                <w:rStyle w:val="s2"/>
              </w:rPr>
              <w:t>Constaterende dat het Kabinet vooralsnog kiest voor een minimum implementatie van deze richtlijn,</w:t>
            </w:r>
          </w:p>
          <w:p w:rsidR="00A257B9" w:rsidRDefault="00A257B9" w:rsidP="00A257B9">
            <w:pPr>
              <w:pStyle w:val="Geenafstand"/>
              <w:rPr>
                <w:rStyle w:val="s2"/>
              </w:rPr>
            </w:pPr>
          </w:p>
          <w:p w:rsidR="00A257B9" w:rsidRDefault="00A257B9" w:rsidP="00A257B9">
            <w:pPr>
              <w:pStyle w:val="Geenafstand"/>
            </w:pPr>
            <w:r>
              <w:rPr>
                <w:rStyle w:val="s2"/>
              </w:rPr>
              <w:t>Overwegende dat het van belang is dat de Nederlandse overheid het stimuleringsklimaat ijkt aan dat van andere Europese landen,</w:t>
            </w:r>
          </w:p>
          <w:p w:rsidR="00A257B9" w:rsidRDefault="00A257B9" w:rsidP="00A257B9">
            <w:pPr>
              <w:pStyle w:val="Geenafstand"/>
              <w:rPr>
                <w:rStyle w:val="s2"/>
              </w:rPr>
            </w:pPr>
          </w:p>
          <w:p w:rsidR="00A257B9" w:rsidRDefault="00A257B9" w:rsidP="00A257B9">
            <w:pPr>
              <w:pStyle w:val="Geenafstand"/>
            </w:pPr>
            <w:r>
              <w:rPr>
                <w:rStyle w:val="s2"/>
              </w:rPr>
              <w:t>Van mening dat de positie van onafhankelijke Nederlandse culturele audiovisuele producties moet worden versterkt,</w:t>
            </w:r>
            <w:r>
              <w:t> </w:t>
            </w:r>
          </w:p>
          <w:p w:rsidR="00A257B9" w:rsidRDefault="00A257B9" w:rsidP="00A257B9">
            <w:pPr>
              <w:pStyle w:val="Geenafstand"/>
              <w:rPr>
                <w:rStyle w:val="s2"/>
              </w:rPr>
            </w:pPr>
          </w:p>
          <w:p w:rsidR="00A257B9" w:rsidRDefault="00A257B9" w:rsidP="00A257B9">
            <w:pPr>
              <w:pStyle w:val="Geenafstand"/>
            </w:pPr>
            <w:r>
              <w:rPr>
                <w:rStyle w:val="s2"/>
              </w:rPr>
              <w:t>Verzoekt de regering om de Kamer zo spoedig mogelijk te informeren over nieuwe stimuleringsmaatregelen voor de versterking van het Nederlandse culturele audiovisuele aanbod en daarbij ook in te gaan op een quotum voor Nederlands/Friestalige producties (zowel films als series), </w:t>
            </w:r>
          </w:p>
          <w:p w:rsidR="00A257B9" w:rsidRDefault="00A257B9" w:rsidP="00A257B9">
            <w:pPr>
              <w:pStyle w:val="Geenafstand"/>
              <w:rPr>
                <w:rStyle w:val="s2"/>
              </w:rPr>
            </w:pPr>
          </w:p>
          <w:p w:rsidR="00A257B9" w:rsidRDefault="00A257B9" w:rsidP="00A257B9">
            <w:pPr>
              <w:pStyle w:val="Geenafstand"/>
            </w:pPr>
            <w:r>
              <w:rPr>
                <w:rStyle w:val="s2"/>
              </w:rPr>
              <w:t>En gaat over tot de orde van de dag.  </w:t>
            </w:r>
          </w:p>
          <w:p w:rsidR="00A257B9" w:rsidRDefault="00A257B9" w:rsidP="00A257B9">
            <w:pPr>
              <w:pStyle w:val="Geenafstand"/>
              <w:rPr>
                <w:rStyle w:val="s2"/>
              </w:rPr>
            </w:pPr>
          </w:p>
          <w:p w:rsidR="00A257B9" w:rsidRDefault="00A257B9" w:rsidP="00A257B9">
            <w:pPr>
              <w:pStyle w:val="Geenafstand"/>
            </w:pPr>
            <w:bookmarkStart w:id="0" w:name="_GoBack"/>
            <w:bookmarkEnd w:id="0"/>
            <w:r>
              <w:rPr>
                <w:rStyle w:val="s2"/>
              </w:rPr>
              <w:t>Asscher</w:t>
            </w:r>
          </w:p>
          <w:p w:rsidR="00A257B9" w:rsidRDefault="00A257B9" w:rsidP="00A257B9">
            <w:pPr>
              <w:pStyle w:val="Geenafstand"/>
            </w:pPr>
            <w:r>
              <w:rPr>
                <w:rStyle w:val="s2"/>
              </w:rPr>
              <w:t>Belhaj</w:t>
            </w:r>
          </w:p>
          <w:p w:rsidR="00A257B9" w:rsidRDefault="00A257B9" w:rsidP="00A257B9">
            <w:pPr>
              <w:pStyle w:val="Geenafstand"/>
            </w:pPr>
            <w:r>
              <w:rPr>
                <w:rStyle w:val="s2"/>
              </w:rPr>
              <w:t>Ellemeet</w:t>
            </w:r>
          </w:p>
          <w:p w:rsidR="00A257B9" w:rsidRDefault="00A257B9" w:rsidP="00A257B9">
            <w:pPr>
              <w:pStyle w:val="Geenafstand"/>
            </w:pPr>
            <w:r>
              <w:rPr>
                <w:rStyle w:val="s2"/>
              </w:rPr>
              <w:t>Kwint </w:t>
            </w:r>
          </w:p>
          <w:p w:rsidR="004A4819" w:rsidRDefault="004A4819" w:rsidP="00A257B9">
            <w:pPr>
              <w:pStyle w:val="Geenafstand"/>
            </w:pPr>
          </w:p>
        </w:tc>
      </w:tr>
    </w:tbl>
    <w:p w:rsidR="004A4819" w:rsidRDefault="004A4819" w:rsidP="00A257B9">
      <w:pPr>
        <w:pStyle w:val="Geenafstand"/>
      </w:pPr>
    </w:p>
    <w:sectPr w:rsidR="004A4819">
      <w:endnotePr>
        <w:numFmt w:val="decimal"/>
      </w:endnotePr>
      <w:pgSz w:w="11906" w:h="16838"/>
      <w:pgMar w:top="1418" w:right="567" w:bottom="1418" w:left="567"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B9" w:rsidRDefault="00A257B9">
      <w:pPr>
        <w:spacing w:line="20" w:lineRule="exact"/>
      </w:pPr>
    </w:p>
  </w:endnote>
  <w:endnote w:type="continuationSeparator" w:id="0">
    <w:p w:rsidR="00A257B9" w:rsidRDefault="00A257B9">
      <w:pPr>
        <w:pStyle w:val="Amendement"/>
      </w:pPr>
      <w:r>
        <w:rPr>
          <w:b w:val="0"/>
        </w:rPr>
        <w:t xml:space="preserve"> </w:t>
      </w:r>
    </w:p>
  </w:endnote>
  <w:endnote w:type="continuationNotice" w:id="1">
    <w:p w:rsidR="00A257B9" w:rsidRDefault="00A257B9">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B9" w:rsidRDefault="00A257B9">
      <w:pPr>
        <w:pStyle w:val="Amendement"/>
      </w:pPr>
      <w:r>
        <w:rPr>
          <w:b w:val="0"/>
        </w:rPr>
        <w:separator/>
      </w:r>
    </w:p>
  </w:footnote>
  <w:footnote w:type="continuationSeparator" w:id="0">
    <w:p w:rsidR="00A257B9" w:rsidRDefault="00A25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B9"/>
    <w:rsid w:val="00027E9C"/>
    <w:rsid w:val="00062708"/>
    <w:rsid w:val="00063162"/>
    <w:rsid w:val="00095EFA"/>
    <w:rsid w:val="000C1E41"/>
    <w:rsid w:val="000C619A"/>
    <w:rsid w:val="00161AE3"/>
    <w:rsid w:val="001C5EB3"/>
    <w:rsid w:val="001D1AB1"/>
    <w:rsid w:val="002002E7"/>
    <w:rsid w:val="002B7C76"/>
    <w:rsid w:val="002E3D96"/>
    <w:rsid w:val="002E551C"/>
    <w:rsid w:val="003C3FF3"/>
    <w:rsid w:val="0040151F"/>
    <w:rsid w:val="00411194"/>
    <w:rsid w:val="00414BEB"/>
    <w:rsid w:val="00440982"/>
    <w:rsid w:val="00491946"/>
    <w:rsid w:val="004A4819"/>
    <w:rsid w:val="004D28C5"/>
    <w:rsid w:val="005C7B56"/>
    <w:rsid w:val="005D315A"/>
    <w:rsid w:val="005E7EA0"/>
    <w:rsid w:val="006B16CB"/>
    <w:rsid w:val="006C2B15"/>
    <w:rsid w:val="007911E4"/>
    <w:rsid w:val="007F7DE5"/>
    <w:rsid w:val="00847D97"/>
    <w:rsid w:val="00867001"/>
    <w:rsid w:val="008D2B7A"/>
    <w:rsid w:val="008E48CB"/>
    <w:rsid w:val="0093683D"/>
    <w:rsid w:val="009B6CFE"/>
    <w:rsid w:val="00A257B9"/>
    <w:rsid w:val="00A57354"/>
    <w:rsid w:val="00AE6AD7"/>
    <w:rsid w:val="00BB5485"/>
    <w:rsid w:val="00BB5729"/>
    <w:rsid w:val="00BF3DA1"/>
    <w:rsid w:val="00C77B23"/>
    <w:rsid w:val="00CF49B0"/>
    <w:rsid w:val="00D42A43"/>
    <w:rsid w:val="00D76F09"/>
    <w:rsid w:val="00DC24E8"/>
    <w:rsid w:val="00DF096D"/>
    <w:rsid w:val="00E13E7E"/>
    <w:rsid w:val="00E25FEF"/>
    <w:rsid w:val="00E41C7D"/>
    <w:rsid w:val="00E50646"/>
    <w:rsid w:val="00EB73D7"/>
    <w:rsid w:val="00ED7BA4"/>
    <w:rsid w:val="00EF25EA"/>
    <w:rsid w:val="00F53326"/>
    <w:rsid w:val="00FF1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6781"/>
  <w15:docId w15:val="{2F36F3B4-C081-4A51-B7DB-FF75E11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Ballontekst">
    <w:name w:val="Balloon Text"/>
    <w:basedOn w:val="Standaard"/>
    <w:semiHidden/>
    <w:rsid w:val="001D1AB1"/>
    <w:rPr>
      <w:rFonts w:ascii="Tahoma" w:hAnsi="Tahoma" w:cs="Tahoma"/>
      <w:sz w:val="16"/>
      <w:szCs w:val="16"/>
    </w:rPr>
  </w:style>
  <w:style w:type="paragraph" w:customStyle="1" w:styleId="p1">
    <w:name w:val="p1"/>
    <w:basedOn w:val="Standaard"/>
    <w:rsid w:val="00A257B9"/>
    <w:pPr>
      <w:widowControl/>
      <w:spacing w:before="100" w:beforeAutospacing="1" w:after="100" w:afterAutospacing="1"/>
    </w:pPr>
    <w:rPr>
      <w:rFonts w:eastAsiaTheme="minorHAnsi"/>
      <w:szCs w:val="24"/>
    </w:rPr>
  </w:style>
  <w:style w:type="character" w:customStyle="1" w:styleId="s2">
    <w:name w:val="s2"/>
    <w:basedOn w:val="Standaardalinea-lettertype"/>
    <w:rsid w:val="00A257B9"/>
  </w:style>
  <w:style w:type="paragraph" w:styleId="Geenafstand">
    <w:name w:val="No Spacing"/>
    <w:uiPriority w:val="1"/>
    <w:qFormat/>
    <w:rsid w:val="00A257B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motie_ge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CBA6A5D93C7438EDDDD6EE719B5DE" ma:contentTypeVersion="0" ma:contentTypeDescription="Een nieuw document maken." ma:contentTypeScope="" ma:versionID="eb2bd082491998f4f3c420b5dee83c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2C8E3-7F3C-4D10-AA39-2F04A8E74A2C}"/>
</file>

<file path=customXml/itemProps2.xml><?xml version="1.0" encoding="utf-8"?>
<ds:datastoreItem xmlns:ds="http://schemas.openxmlformats.org/officeDocument/2006/customXml" ds:itemID="{E8DAE42E-2786-4F82-A8B4-357D4A3386DD}"/>
</file>

<file path=customXml/itemProps3.xml><?xml version="1.0" encoding="utf-8"?>
<ds:datastoreItem xmlns:ds="http://schemas.openxmlformats.org/officeDocument/2006/customXml" ds:itemID="{5347473D-5F8D-481F-81E8-8BFB7E97AD68}"/>
</file>

<file path=docProps/app.xml><?xml version="1.0" encoding="utf-8"?>
<Properties xmlns="http://schemas.openxmlformats.org/officeDocument/2006/extended-properties" xmlns:vt="http://schemas.openxmlformats.org/officeDocument/2006/docPropsVTypes">
  <Template>motie_gew</Template>
  <TotalTime>2</TotalTime>
  <Pages>1</Pages>
  <Words>185</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motie_gew</vt:lpstr>
    </vt:vector>
  </TitlesOfParts>
  <Company>TK</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motie_gew</dc:title>
  <dc:creator>Bouwmeester H.</dc:creator>
  <cp:lastModifiedBy>Bouwmeester H.</cp:lastModifiedBy>
  <cp:revision>1</cp:revision>
  <cp:lastPrinted>2019-11-20T12:42:00Z</cp:lastPrinted>
  <dcterms:created xsi:type="dcterms:W3CDTF">2019-11-20T12:39:00Z</dcterms:created>
  <dcterms:modified xsi:type="dcterms:W3CDTF">2019-11-20T12:42:00Z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